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01A97" w:rsidRPr="00653CB4" w:rsidRDefault="00152474" w:rsidP="003A7681">
      <w:pPr>
        <w:rPr>
          <w:rFonts w:ascii="Arabic Typesetting" w:hAnsi="Arabic Typesetting" w:cs="Arabic Typesetting"/>
          <w:b/>
          <w:color w:val="365F91" w:themeColor="accent1" w:themeShade="BF"/>
          <w:sz w:val="96"/>
          <w:szCs w:val="96"/>
        </w:rPr>
      </w:pPr>
      <w:r>
        <w:rPr>
          <w:rFonts w:ascii="Arabic Typesetting" w:hAnsi="Arabic Typesetting" w:cs="Arabic Typesetting"/>
          <w:b/>
          <w:noProof/>
          <w:color w:val="365F91" w:themeColor="accent1" w:themeShade="BF"/>
          <w:sz w:val="96"/>
          <w:szCs w:val="9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2970240</wp:posOffset>
            </wp:positionH>
            <wp:positionV relativeFrom="paragraph">
              <wp:posOffset>645858</wp:posOffset>
            </wp:positionV>
            <wp:extent cx="1754991" cy="1754991"/>
            <wp:effectExtent l="228600" t="266700" r="264309" b="245259"/>
            <wp:wrapNone/>
            <wp:docPr id="34" name="obrázek 34" descr="C:\Users\Ondrejka\Documents\Kroužky\iinfupxqbzxzcv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Ondrejka\Documents\Kroužky\iinfupxqbzxzcv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298766">
                      <a:off x="0" y="0"/>
                      <a:ext cx="1754758" cy="175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681">
        <w:rPr>
          <w:rFonts w:ascii="Arabic Typesetting" w:hAnsi="Arabic Typesetting" w:cs="Arabic Typesetting"/>
          <w:b/>
          <w:color w:val="365F91" w:themeColor="accent1" w:themeShade="BF"/>
          <w:sz w:val="96"/>
          <w:szCs w:val="96"/>
        </w:rPr>
        <w:t>K</w:t>
      </w:r>
      <w:r w:rsidR="00101A97" w:rsidRPr="00653CB4">
        <w:rPr>
          <w:rFonts w:ascii="Arabic Typesetting" w:hAnsi="Arabic Typesetting" w:cs="Arabic Typesetting"/>
          <w:b/>
          <w:color w:val="365F91" w:themeColor="accent1" w:themeShade="BF"/>
          <w:sz w:val="96"/>
          <w:szCs w:val="96"/>
        </w:rPr>
        <w:t xml:space="preserve">eramické tvoření pro </w:t>
      </w:r>
      <w:r w:rsidR="003A7681">
        <w:rPr>
          <w:rFonts w:ascii="Arabic Typesetting" w:hAnsi="Arabic Typesetting" w:cs="Arabic Typesetting"/>
          <w:b/>
          <w:color w:val="365F91" w:themeColor="accent1" w:themeShade="BF"/>
          <w:sz w:val="96"/>
          <w:szCs w:val="96"/>
        </w:rPr>
        <w:t>rodiče a děti</w:t>
      </w:r>
    </w:p>
    <w:p w:rsidR="00101A97" w:rsidRPr="00152474" w:rsidRDefault="0005658E" w:rsidP="00101A97">
      <w:pPr>
        <w:rPr>
          <w:rFonts w:ascii="Arabic Typesetting" w:hAnsi="Arabic Typesetting" w:cs="Arabic Typesetting"/>
          <w:b/>
          <w:sz w:val="56"/>
          <w:szCs w:val="56"/>
        </w:rPr>
      </w:pPr>
      <w:r>
        <w:rPr>
          <w:rFonts w:ascii="Arabic Typesetting" w:hAnsi="Arabic Typesetting" w:cs="Arabic Typesetting"/>
          <w:b/>
          <w:noProof/>
          <w:sz w:val="56"/>
          <w:szCs w:val="5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345440</wp:posOffset>
            </wp:positionV>
            <wp:extent cx="2514600" cy="1885950"/>
            <wp:effectExtent l="190500" t="266700" r="171450" b="247650"/>
            <wp:wrapNone/>
            <wp:docPr id="1" name="obrázek 1" descr="C:\Users\Ondrejka\Documents\Kroužky\2014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drejka\Documents\Kroužky\2014 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66659"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A97" w:rsidRPr="00152474">
        <w:rPr>
          <w:rFonts w:ascii="Arabic Typesetting" w:hAnsi="Arabic Typesetting" w:cs="Arabic Typesetting"/>
          <w:b/>
          <w:sz w:val="56"/>
          <w:szCs w:val="56"/>
        </w:rPr>
        <w:t>V</w:t>
      </w:r>
      <w:r w:rsidR="00653CB4" w:rsidRPr="00152474">
        <w:rPr>
          <w:rFonts w:ascii="Arabic Typesetting" w:hAnsi="Arabic Typesetting" w:cs="Arabic Typesetting"/>
          <w:b/>
          <w:sz w:val="56"/>
          <w:szCs w:val="56"/>
        </w:rPr>
        <w:t> </w:t>
      </w:r>
      <w:r w:rsidR="003A7681">
        <w:rPr>
          <w:rFonts w:ascii="Arabic Typesetting" w:hAnsi="Arabic Typesetting" w:cs="Arabic Typesetting"/>
          <w:b/>
          <w:sz w:val="56"/>
          <w:szCs w:val="56"/>
        </w:rPr>
        <w:t>P</w:t>
      </w:r>
      <w:r w:rsidR="00653CB4" w:rsidRPr="00152474">
        <w:rPr>
          <w:rFonts w:ascii="Arabic Typesetting" w:hAnsi="Arabic Typesetting" w:cs="Arabic Typesetting"/>
          <w:b/>
          <w:sz w:val="56"/>
          <w:szCs w:val="56"/>
        </w:rPr>
        <w:t>řírodověd</w:t>
      </w:r>
      <w:r w:rsidR="00A86F39">
        <w:rPr>
          <w:rFonts w:ascii="Arabic Typesetting" w:hAnsi="Arabic Typesetting" w:cs="Arabic Typesetting"/>
          <w:b/>
          <w:sz w:val="56"/>
          <w:szCs w:val="56"/>
        </w:rPr>
        <w:t>n</w:t>
      </w:r>
      <w:r w:rsidR="00653CB4" w:rsidRPr="00152474">
        <w:rPr>
          <w:rFonts w:ascii="Arabic Typesetting" w:hAnsi="Arabic Typesetting" w:cs="Arabic Typesetting"/>
          <w:b/>
          <w:sz w:val="56"/>
          <w:szCs w:val="56"/>
        </w:rPr>
        <w:t xml:space="preserve">é </w:t>
      </w:r>
      <w:r w:rsidR="00101A97" w:rsidRPr="00152474">
        <w:rPr>
          <w:rFonts w:ascii="Arabic Typesetting" w:hAnsi="Arabic Typesetting" w:cs="Arabic Typesetting"/>
          <w:b/>
          <w:sz w:val="56"/>
          <w:szCs w:val="56"/>
        </w:rPr>
        <w:t xml:space="preserve"> </w:t>
      </w:r>
    </w:p>
    <w:p w:rsidR="00101A97" w:rsidRPr="00152474" w:rsidRDefault="003A7681" w:rsidP="00152474">
      <w:pPr>
        <w:tabs>
          <w:tab w:val="left" w:pos="6240"/>
        </w:tabs>
        <w:rPr>
          <w:rFonts w:ascii="Arabic Typesetting" w:hAnsi="Arabic Typesetting" w:cs="Arabic Typesetting"/>
          <w:b/>
          <w:sz w:val="56"/>
          <w:szCs w:val="56"/>
        </w:rPr>
      </w:pPr>
      <w:r>
        <w:rPr>
          <w:noProof/>
          <w:sz w:val="56"/>
          <w:szCs w:val="56"/>
          <w:lang w:eastAsia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69pt;margin-top:4.3pt;width:155.25pt;height:70.45pt;z-index:-251656704" fillcolor="#3cf" strokecolor="#009" strokeweight="1pt">
            <v:shadow on="t" color="#009" offset="7pt,-7pt"/>
            <v:textpath style="font-family:&quot;Impact&quot;;v-text-spacing:52429f;v-text-kern:t" trim="t" fitpath="t" xscale="f" string="Rybička"/>
          </v:shape>
        </w:pict>
      </w:r>
      <w:r w:rsidR="00101A97" w:rsidRPr="00152474">
        <w:rPr>
          <w:rFonts w:ascii="Arabic Typesetting" w:hAnsi="Arabic Typesetting" w:cs="Arabic Typesetting"/>
          <w:b/>
          <w:sz w:val="56"/>
          <w:szCs w:val="56"/>
        </w:rPr>
        <w:t xml:space="preserve">školce </w:t>
      </w:r>
      <w:r w:rsidR="00152474">
        <w:rPr>
          <w:rFonts w:ascii="Arabic Typesetting" w:hAnsi="Arabic Typesetting" w:cs="Arabic Typesetting"/>
          <w:b/>
          <w:sz w:val="56"/>
          <w:szCs w:val="56"/>
        </w:rPr>
        <w:tab/>
      </w:r>
    </w:p>
    <w:p w:rsidR="00101A97" w:rsidRDefault="00101A97" w:rsidP="00101A97">
      <w:pPr>
        <w:rPr>
          <w:rFonts w:ascii="Arabic Typesetting" w:hAnsi="Arabic Typesetting" w:cs="Arabic Typesetting"/>
          <w:b/>
          <w:sz w:val="40"/>
          <w:szCs w:val="40"/>
        </w:rPr>
      </w:pPr>
      <w:bookmarkStart w:id="0" w:name="_GoBack"/>
      <w:bookmarkEnd w:id="0"/>
    </w:p>
    <w:p w:rsidR="00653CB4" w:rsidRPr="00152474" w:rsidRDefault="002617D0" w:rsidP="00101A97">
      <w:pPr>
        <w:rPr>
          <w:rFonts w:ascii="Arabic Typesetting" w:hAnsi="Arabic Typesetting" w:cs="Arabic Typesetting"/>
          <w:b/>
          <w:sz w:val="56"/>
          <w:szCs w:val="56"/>
        </w:rPr>
      </w:pPr>
      <w:r>
        <w:rPr>
          <w:rFonts w:ascii="Arabic Typesetting" w:hAnsi="Arabic Typesetting" w:cs="Arabic Typesetting"/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320040</wp:posOffset>
            </wp:positionV>
            <wp:extent cx="2114550" cy="1343025"/>
            <wp:effectExtent l="152400" t="228600" r="133350" b="219075"/>
            <wp:wrapNone/>
            <wp:docPr id="5" name="obrázek 3" descr="C:\Users\Ondrejka\Documents\Kroužky\sduxtnvssvfgiq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drejka\Documents\Kroužky\sduxtnvssvfgiq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18" t="14286" r="10276" b="23214"/>
                    <a:stretch>
                      <a:fillRect/>
                    </a:stretch>
                  </pic:blipFill>
                  <pic:spPr bwMode="auto">
                    <a:xfrm rot="20770592"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681">
        <w:rPr>
          <w:rFonts w:ascii="Arabic Typesetting" w:hAnsi="Arabic Typesetting" w:cs="Arabic Typesetting"/>
          <w:b/>
          <w:sz w:val="56"/>
          <w:szCs w:val="56"/>
        </w:rPr>
        <w:t>P</w:t>
      </w:r>
      <w:r w:rsidR="009C25A7">
        <w:rPr>
          <w:rFonts w:ascii="Arabic Typesetting" w:hAnsi="Arabic Typesetting" w:cs="Arabic Typesetting"/>
          <w:b/>
          <w:sz w:val="56"/>
          <w:szCs w:val="56"/>
        </w:rPr>
        <w:t>onděl</w:t>
      </w:r>
      <w:r w:rsidR="003A7681">
        <w:rPr>
          <w:rFonts w:ascii="Arabic Typesetting" w:hAnsi="Arabic Typesetting" w:cs="Arabic Typesetting"/>
          <w:b/>
          <w:sz w:val="56"/>
          <w:szCs w:val="56"/>
        </w:rPr>
        <w:t>í</w:t>
      </w:r>
      <w:r w:rsidR="00101A97" w:rsidRPr="00152474">
        <w:rPr>
          <w:rFonts w:ascii="Arabic Typesetting" w:hAnsi="Arabic Typesetting" w:cs="Arabic Typesetting"/>
          <w:b/>
          <w:sz w:val="56"/>
          <w:szCs w:val="56"/>
        </w:rPr>
        <w:t xml:space="preserve"> od </w:t>
      </w:r>
      <w:r w:rsidR="003A7681">
        <w:rPr>
          <w:rFonts w:ascii="Arabic Typesetting" w:hAnsi="Arabic Typesetting" w:cs="Arabic Typesetting"/>
          <w:b/>
          <w:sz w:val="56"/>
          <w:szCs w:val="56"/>
        </w:rPr>
        <w:t>16</w:t>
      </w:r>
      <w:r w:rsidR="00101A97" w:rsidRPr="00152474">
        <w:rPr>
          <w:rFonts w:ascii="Arabic Typesetting" w:hAnsi="Arabic Typesetting" w:cs="Arabic Typesetting"/>
          <w:b/>
          <w:sz w:val="56"/>
          <w:szCs w:val="56"/>
        </w:rPr>
        <w:t xml:space="preserve">:30 do </w:t>
      </w:r>
      <w:r w:rsidR="003A7681">
        <w:rPr>
          <w:rFonts w:ascii="Arabic Typesetting" w:hAnsi="Arabic Typesetting" w:cs="Arabic Typesetting"/>
          <w:b/>
          <w:sz w:val="56"/>
          <w:szCs w:val="56"/>
        </w:rPr>
        <w:t>18 hodin</w:t>
      </w:r>
      <w:r w:rsidR="00653CB4" w:rsidRPr="00152474">
        <w:rPr>
          <w:rFonts w:ascii="Arabic Typesetting" w:hAnsi="Arabic Typesetting" w:cs="Arabic Typesetting"/>
          <w:b/>
          <w:sz w:val="56"/>
          <w:szCs w:val="56"/>
        </w:rPr>
        <w:t xml:space="preserve"> </w:t>
      </w:r>
    </w:p>
    <w:p w:rsidR="003A7681" w:rsidRDefault="003A7681" w:rsidP="00101A97">
      <w:pPr>
        <w:rPr>
          <w:rFonts w:ascii="Arabic Typesetting" w:hAnsi="Arabic Typesetting" w:cs="Arabic Typesetting"/>
          <w:b/>
          <w:sz w:val="40"/>
          <w:szCs w:val="40"/>
        </w:rPr>
      </w:pPr>
    </w:p>
    <w:p w:rsidR="00653CB4" w:rsidRDefault="00653CB4" w:rsidP="00101A97">
      <w:pPr>
        <w:rPr>
          <w:rFonts w:ascii="Arabic Typesetting" w:hAnsi="Arabic Typesetting" w:cs="Arabic Typesetting"/>
          <w:b/>
          <w:sz w:val="40"/>
          <w:szCs w:val="40"/>
        </w:rPr>
      </w:pPr>
      <w:r w:rsidRPr="00653CB4">
        <w:rPr>
          <w:rFonts w:ascii="Arabic Typesetting" w:hAnsi="Arabic Typesetting" w:cs="Arabic Typesetting"/>
          <w:b/>
          <w:sz w:val="40"/>
          <w:szCs w:val="40"/>
        </w:rPr>
        <w:t>Termíny</w:t>
      </w:r>
      <w:r>
        <w:rPr>
          <w:rFonts w:ascii="Arabic Typesetting" w:hAnsi="Arabic Typesetting" w:cs="Arabic Typesetting"/>
          <w:b/>
          <w:sz w:val="40"/>
          <w:szCs w:val="40"/>
        </w:rPr>
        <w:t xml:space="preserve"> </w:t>
      </w:r>
      <w:r w:rsidR="009C25A7">
        <w:rPr>
          <w:rFonts w:ascii="Arabic Typesetting" w:hAnsi="Arabic Typesetting" w:cs="Arabic Typesetting"/>
          <w:b/>
          <w:sz w:val="40"/>
          <w:szCs w:val="40"/>
        </w:rPr>
        <w:t>2017</w:t>
      </w:r>
      <w:r w:rsidR="003A7681">
        <w:rPr>
          <w:rFonts w:ascii="Arabic Typesetting" w:hAnsi="Arabic Typesetting" w:cs="Arabic Typesetting"/>
          <w:b/>
          <w:sz w:val="40"/>
          <w:szCs w:val="40"/>
        </w:rPr>
        <w:t>:</w:t>
      </w:r>
      <w:r w:rsidR="009C25A7">
        <w:rPr>
          <w:rFonts w:ascii="Arabic Typesetting" w:hAnsi="Arabic Typesetting" w:cs="Arabic Typesetting"/>
          <w:b/>
          <w:sz w:val="40"/>
          <w:szCs w:val="40"/>
        </w:rPr>
        <w:t xml:space="preserve"> </w:t>
      </w:r>
      <w:r w:rsidR="003A7681">
        <w:rPr>
          <w:rFonts w:ascii="Arabic Typesetting" w:hAnsi="Arabic Typesetting" w:cs="Arabic Typesetting"/>
          <w:b/>
          <w:sz w:val="40"/>
          <w:szCs w:val="40"/>
        </w:rPr>
        <w:t>16</w:t>
      </w:r>
      <w:r w:rsidR="009C25A7">
        <w:rPr>
          <w:rFonts w:ascii="Arabic Typesetting" w:hAnsi="Arabic Typesetting" w:cs="Arabic Typesetting"/>
          <w:b/>
          <w:sz w:val="40"/>
          <w:szCs w:val="40"/>
        </w:rPr>
        <w:t>.</w:t>
      </w:r>
      <w:r w:rsidR="003A7681">
        <w:rPr>
          <w:rFonts w:ascii="Arabic Typesetting" w:hAnsi="Arabic Typesetting" w:cs="Arabic Typesetting"/>
          <w:b/>
          <w:sz w:val="40"/>
          <w:szCs w:val="40"/>
        </w:rPr>
        <w:t xml:space="preserve"> </w:t>
      </w:r>
      <w:r w:rsidR="009C25A7">
        <w:rPr>
          <w:rFonts w:ascii="Arabic Typesetting" w:hAnsi="Arabic Typesetting" w:cs="Arabic Typesetting"/>
          <w:b/>
          <w:sz w:val="40"/>
          <w:szCs w:val="40"/>
        </w:rPr>
        <w:t>1.</w:t>
      </w:r>
      <w:r w:rsidR="003A7681">
        <w:rPr>
          <w:rFonts w:ascii="Arabic Typesetting" w:hAnsi="Arabic Typesetting" w:cs="Arabic Typesetting"/>
          <w:b/>
          <w:sz w:val="40"/>
          <w:szCs w:val="40"/>
        </w:rPr>
        <w:t>, 20</w:t>
      </w:r>
      <w:r w:rsidR="009C25A7">
        <w:rPr>
          <w:rFonts w:ascii="Arabic Typesetting" w:hAnsi="Arabic Typesetting" w:cs="Arabic Typesetting"/>
          <w:b/>
          <w:sz w:val="40"/>
          <w:szCs w:val="40"/>
        </w:rPr>
        <w:t>.</w:t>
      </w:r>
      <w:r w:rsidR="003A7681">
        <w:rPr>
          <w:rFonts w:ascii="Arabic Typesetting" w:hAnsi="Arabic Typesetting" w:cs="Arabic Typesetting"/>
          <w:b/>
          <w:sz w:val="40"/>
          <w:szCs w:val="40"/>
        </w:rPr>
        <w:t xml:space="preserve"> </w:t>
      </w:r>
      <w:r w:rsidR="009C25A7">
        <w:rPr>
          <w:rFonts w:ascii="Arabic Typesetting" w:hAnsi="Arabic Typesetting" w:cs="Arabic Typesetting"/>
          <w:b/>
          <w:sz w:val="40"/>
          <w:szCs w:val="40"/>
        </w:rPr>
        <w:t>2., 2</w:t>
      </w:r>
      <w:r w:rsidR="003A7681">
        <w:rPr>
          <w:rFonts w:ascii="Arabic Typesetting" w:hAnsi="Arabic Typesetting" w:cs="Arabic Typesetting"/>
          <w:b/>
          <w:sz w:val="40"/>
          <w:szCs w:val="40"/>
        </w:rPr>
        <w:t>0. 3. a 15</w:t>
      </w:r>
      <w:r w:rsidR="009C25A7">
        <w:rPr>
          <w:rFonts w:ascii="Arabic Typesetting" w:hAnsi="Arabic Typesetting" w:cs="Arabic Typesetting"/>
          <w:b/>
          <w:sz w:val="40"/>
          <w:szCs w:val="40"/>
        </w:rPr>
        <w:t>.</w:t>
      </w:r>
      <w:r w:rsidR="003A7681">
        <w:rPr>
          <w:rFonts w:ascii="Arabic Typesetting" w:hAnsi="Arabic Typesetting" w:cs="Arabic Typesetting"/>
          <w:b/>
          <w:sz w:val="40"/>
          <w:szCs w:val="40"/>
        </w:rPr>
        <w:t xml:space="preserve"> </w:t>
      </w:r>
      <w:r w:rsidR="009C25A7">
        <w:rPr>
          <w:rFonts w:ascii="Arabic Typesetting" w:hAnsi="Arabic Typesetting" w:cs="Arabic Typesetting"/>
          <w:b/>
          <w:sz w:val="40"/>
          <w:szCs w:val="40"/>
        </w:rPr>
        <w:t>5.</w:t>
      </w:r>
    </w:p>
    <w:p w:rsidR="009C25A7" w:rsidRPr="009C25A7" w:rsidRDefault="009C25A7" w:rsidP="00152474">
      <w:pPr>
        <w:ind w:firstLine="708"/>
        <w:rPr>
          <w:rFonts w:ascii="Arabic Typesetting" w:hAnsi="Arabic Typesetting" w:cs="Arabic Typesetting"/>
          <w:b/>
          <w:sz w:val="28"/>
          <w:szCs w:val="28"/>
        </w:rPr>
      </w:pPr>
    </w:p>
    <w:p w:rsidR="00101A97" w:rsidRPr="00152474" w:rsidRDefault="00101A97" w:rsidP="00152474">
      <w:pPr>
        <w:ind w:firstLine="708"/>
        <w:rPr>
          <w:rFonts w:ascii="Arabic Typesetting" w:hAnsi="Arabic Typesetting" w:cs="Arabic Typesetting"/>
          <w:b/>
          <w:sz w:val="36"/>
          <w:szCs w:val="36"/>
        </w:rPr>
      </w:pPr>
      <w:r w:rsidRPr="00152474">
        <w:rPr>
          <w:rFonts w:ascii="Arabic Typesetting" w:hAnsi="Arabic Typesetting" w:cs="Arabic Typesetting"/>
          <w:b/>
          <w:sz w:val="36"/>
          <w:szCs w:val="36"/>
        </w:rPr>
        <w:t>V práci s keramikou nezáleží na věku ani na zk</w:t>
      </w:r>
      <w:r w:rsidR="00F33053">
        <w:rPr>
          <w:rFonts w:ascii="Arabic Typesetting" w:hAnsi="Arabic Typesetting" w:cs="Arabic Typesetting"/>
          <w:b/>
          <w:sz w:val="36"/>
          <w:szCs w:val="36"/>
        </w:rPr>
        <w:t>uše</w:t>
      </w:r>
      <w:r w:rsidRPr="00152474">
        <w:rPr>
          <w:rFonts w:ascii="Arabic Typesetting" w:hAnsi="Arabic Typesetting" w:cs="Arabic Typesetting"/>
          <w:b/>
          <w:sz w:val="36"/>
          <w:szCs w:val="36"/>
        </w:rPr>
        <w:t xml:space="preserve">nostech, jde především o probuzení naší hravostí a kreativity, kterou v sobě všichni máme. Tato setkání jsou určena pro všechny zájemce s chutí tvořit a také trávit čas v kolektivu stejně naladěných lidí. </w:t>
      </w:r>
    </w:p>
    <w:p w:rsidR="00101A97" w:rsidRPr="00152474" w:rsidRDefault="00101A97" w:rsidP="00101A97">
      <w:pPr>
        <w:rPr>
          <w:rFonts w:ascii="Arabic Typesetting" w:hAnsi="Arabic Typesetting" w:cs="Arabic Typesetting"/>
          <w:sz w:val="36"/>
          <w:szCs w:val="36"/>
        </w:rPr>
      </w:pPr>
      <w:r w:rsidRPr="00152474">
        <w:rPr>
          <w:rFonts w:ascii="Arabic Typesetting" w:hAnsi="Arabic Typesetting" w:cs="Arabic Typesetting"/>
          <w:sz w:val="36"/>
          <w:szCs w:val="36"/>
        </w:rPr>
        <w:t>Postupně se společně naučíme různé techniky zpracování hlíny, modelování z plátu, válečků, či mačkání do forem, volnou tvorbu z</w:t>
      </w:r>
      <w:r w:rsidR="00653CB4" w:rsidRPr="00152474">
        <w:rPr>
          <w:rFonts w:ascii="Arabic Typesetting" w:hAnsi="Arabic Typesetting" w:cs="Arabic Typesetting"/>
          <w:sz w:val="36"/>
          <w:szCs w:val="36"/>
        </w:rPr>
        <w:t> </w:t>
      </w:r>
      <w:r w:rsidRPr="00152474">
        <w:rPr>
          <w:rFonts w:ascii="Arabic Typesetting" w:hAnsi="Arabic Typesetting" w:cs="Arabic Typesetting"/>
          <w:sz w:val="36"/>
          <w:szCs w:val="36"/>
        </w:rPr>
        <w:t>ruky</w:t>
      </w:r>
      <w:r w:rsidR="00653CB4" w:rsidRPr="00152474">
        <w:rPr>
          <w:rFonts w:ascii="Arabic Typesetting" w:hAnsi="Arabic Typesetting" w:cs="Arabic Typesetting"/>
          <w:sz w:val="36"/>
          <w:szCs w:val="36"/>
        </w:rPr>
        <w:t xml:space="preserve"> podle modelu, nebo</w:t>
      </w:r>
      <w:r w:rsidRPr="00152474">
        <w:rPr>
          <w:rFonts w:ascii="Arabic Typesetting" w:hAnsi="Arabic Typesetting" w:cs="Arabic Typesetting"/>
          <w:sz w:val="36"/>
          <w:szCs w:val="36"/>
        </w:rPr>
        <w:t xml:space="preserve"> dle své fantazie. </w:t>
      </w:r>
    </w:p>
    <w:p w:rsidR="00101A97" w:rsidRPr="00152474" w:rsidRDefault="00101A97" w:rsidP="00101A97">
      <w:pPr>
        <w:rPr>
          <w:rFonts w:ascii="Arabic Typesetting" w:hAnsi="Arabic Typesetting" w:cs="Arabic Typesetting"/>
          <w:sz w:val="36"/>
          <w:szCs w:val="36"/>
        </w:rPr>
      </w:pPr>
      <w:r w:rsidRPr="00152474">
        <w:rPr>
          <w:rFonts w:ascii="Arabic Typesetting" w:hAnsi="Arabic Typesetting" w:cs="Arabic Typesetting"/>
          <w:sz w:val="36"/>
          <w:szCs w:val="36"/>
        </w:rPr>
        <w:t>Naučíme se různé dekorační techniky jako malbu glazurami, zdobení engob</w:t>
      </w:r>
      <w:r w:rsidR="00653CB4" w:rsidRPr="00152474">
        <w:rPr>
          <w:rFonts w:ascii="Arabic Typesetting" w:hAnsi="Arabic Typesetting" w:cs="Arabic Typesetting"/>
          <w:sz w:val="36"/>
          <w:szCs w:val="36"/>
        </w:rPr>
        <w:t>a</w:t>
      </w:r>
      <w:r w:rsidRPr="00152474">
        <w:rPr>
          <w:rFonts w:ascii="Arabic Typesetting" w:hAnsi="Arabic Typesetting" w:cs="Arabic Typesetting"/>
          <w:sz w:val="36"/>
          <w:szCs w:val="36"/>
        </w:rPr>
        <w:t>mi</w:t>
      </w:r>
      <w:r w:rsidR="00653CB4" w:rsidRPr="00152474">
        <w:rPr>
          <w:rFonts w:ascii="Arabic Typesetting" w:hAnsi="Arabic Typesetting" w:cs="Arabic Typesetting"/>
          <w:sz w:val="36"/>
          <w:szCs w:val="36"/>
        </w:rPr>
        <w:t xml:space="preserve">, zatírání oxidy a vyzkoušíme i </w:t>
      </w:r>
      <w:proofErr w:type="spellStart"/>
      <w:r w:rsidR="00653CB4" w:rsidRPr="00152474">
        <w:rPr>
          <w:rFonts w:ascii="Arabic Typesetting" w:hAnsi="Arabic Typesetting" w:cs="Arabic Typesetting"/>
          <w:sz w:val="36"/>
          <w:szCs w:val="36"/>
        </w:rPr>
        <w:t>nízkotavné</w:t>
      </w:r>
      <w:proofErr w:type="spellEnd"/>
      <w:r w:rsidR="00653CB4" w:rsidRPr="00152474">
        <w:rPr>
          <w:rFonts w:ascii="Arabic Typesetting" w:hAnsi="Arabic Typesetting" w:cs="Arabic Typesetting"/>
          <w:sz w:val="36"/>
          <w:szCs w:val="36"/>
        </w:rPr>
        <w:t xml:space="preserve"> sklo. </w:t>
      </w:r>
    </w:p>
    <w:p w:rsidR="00653CB4" w:rsidRPr="00152474" w:rsidRDefault="00653CB4" w:rsidP="00152474">
      <w:pPr>
        <w:rPr>
          <w:rFonts w:ascii="Arabic Typesetting" w:hAnsi="Arabic Typesetting" w:cs="Arabic Typesetting"/>
          <w:b/>
          <w:sz w:val="40"/>
          <w:szCs w:val="40"/>
        </w:rPr>
      </w:pPr>
      <w:r w:rsidRPr="00152474">
        <w:rPr>
          <w:rFonts w:ascii="Arabic Typesetting" w:hAnsi="Arabic Typesetting" w:cs="Arabic Typesetting"/>
          <w:b/>
          <w:sz w:val="40"/>
          <w:szCs w:val="40"/>
        </w:rPr>
        <w:t xml:space="preserve">V ceně </w:t>
      </w:r>
      <w:r w:rsidR="003A7681">
        <w:rPr>
          <w:rFonts w:ascii="Arabic Typesetting" w:hAnsi="Arabic Typesetting" w:cs="Arabic Typesetting"/>
          <w:b/>
          <w:sz w:val="40"/>
          <w:szCs w:val="40"/>
        </w:rPr>
        <w:t>1080</w:t>
      </w:r>
      <w:r w:rsidR="00D717CE">
        <w:rPr>
          <w:rFonts w:ascii="Arabic Typesetting" w:hAnsi="Arabic Typesetting" w:cs="Arabic Typesetting"/>
          <w:b/>
          <w:sz w:val="40"/>
          <w:szCs w:val="40"/>
        </w:rPr>
        <w:t xml:space="preserve"> Kč</w:t>
      </w:r>
      <w:r w:rsidRPr="00152474">
        <w:rPr>
          <w:rFonts w:ascii="Arabic Typesetting" w:hAnsi="Arabic Typesetting" w:cs="Arabic Typesetting"/>
          <w:b/>
          <w:sz w:val="40"/>
          <w:szCs w:val="40"/>
        </w:rPr>
        <w:t xml:space="preserve"> je veškerý materiál a výpal výrobku</w:t>
      </w:r>
      <w:r w:rsidR="00D717CE">
        <w:rPr>
          <w:rFonts w:ascii="Arabic Typesetting" w:hAnsi="Arabic Typesetting" w:cs="Arabic Typesetting"/>
          <w:b/>
          <w:sz w:val="40"/>
          <w:szCs w:val="40"/>
        </w:rPr>
        <w:t>.</w:t>
      </w:r>
    </w:p>
    <w:p w:rsidR="00EA5F7B" w:rsidRDefault="00653CB4" w:rsidP="00101A97">
      <w:pPr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 xml:space="preserve">                 Při společném tvoření se na Vás těší </w:t>
      </w:r>
      <w:proofErr w:type="spellStart"/>
      <w:r>
        <w:rPr>
          <w:rFonts w:ascii="Arabic Typesetting" w:hAnsi="Arabic Typesetting" w:cs="Arabic Typesetting"/>
          <w:sz w:val="40"/>
          <w:szCs w:val="40"/>
        </w:rPr>
        <w:t>Ondřejka</w:t>
      </w:r>
      <w:proofErr w:type="spellEnd"/>
      <w:r>
        <w:rPr>
          <w:rFonts w:ascii="Arabic Typesetting" w:hAnsi="Arabic Typesetting" w:cs="Arabic Typesetting"/>
          <w:sz w:val="40"/>
          <w:szCs w:val="40"/>
        </w:rPr>
        <w:t xml:space="preserve"> Eleonora Černá</w:t>
      </w:r>
    </w:p>
    <w:p w:rsidR="00152474" w:rsidRPr="00152474" w:rsidRDefault="002617D0" w:rsidP="00152474">
      <w:pPr>
        <w:pStyle w:val="Nadpis2"/>
        <w:shd w:val="clear" w:color="auto" w:fill="FFFFFF"/>
        <w:rPr>
          <w:rFonts w:ascii="Arial" w:hAnsi="Arial" w:cs="Arial"/>
          <w:color w:val="0E5074"/>
          <w:sz w:val="30"/>
          <w:szCs w:val="30"/>
        </w:rPr>
      </w:pPr>
      <w:r>
        <w:rPr>
          <w:rFonts w:ascii="Arabic Typesetting" w:hAnsi="Arabic Typesetting" w:cs="Arabic Typesetting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5060180</wp:posOffset>
            </wp:positionH>
            <wp:positionV relativeFrom="paragraph">
              <wp:posOffset>46355</wp:posOffset>
            </wp:positionV>
            <wp:extent cx="1508760" cy="1454150"/>
            <wp:effectExtent l="228600" t="228600" r="205740" b="222250"/>
            <wp:wrapNone/>
            <wp:docPr id="7" name="obrázek 5" descr="C:\Users\Ondrejka\Documents\Kroužky\ptpncgmdmdtbtb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ndrejka\Documents\Kroužky\ptpncgmdmdtbtb-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284641">
                      <a:off x="0" y="0"/>
                      <a:ext cx="150876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74">
        <w:rPr>
          <w:rFonts w:ascii="Arabic Typesetting" w:hAnsi="Arabic Typesetting" w:cs="Arabic Typesetting"/>
          <w:sz w:val="40"/>
          <w:szCs w:val="40"/>
        </w:rPr>
        <w:t xml:space="preserve">Přihlášení </w:t>
      </w:r>
      <w:proofErr w:type="gramStart"/>
      <w:r w:rsidR="00152474">
        <w:rPr>
          <w:rFonts w:ascii="Arabic Typesetting" w:hAnsi="Arabic Typesetting" w:cs="Arabic Typesetting"/>
          <w:sz w:val="40"/>
          <w:szCs w:val="40"/>
        </w:rPr>
        <w:t>na</w:t>
      </w:r>
      <w:proofErr w:type="gramEnd"/>
      <w:r w:rsidR="00152474">
        <w:rPr>
          <w:rFonts w:ascii="Arabic Typesetting" w:hAnsi="Arabic Typesetting" w:cs="Arabic Typesetting"/>
          <w:sz w:val="40"/>
          <w:szCs w:val="40"/>
        </w:rPr>
        <w:t xml:space="preserve">: </w:t>
      </w:r>
    </w:p>
    <w:p w:rsidR="00101A97" w:rsidRPr="00CD30A5" w:rsidRDefault="00152474" w:rsidP="00EA5F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32F15"/>
          <w:sz w:val="20"/>
        </w:rPr>
      </w:pPr>
      <w:r w:rsidRPr="00152474">
        <w:rPr>
          <w:rFonts w:ascii="Arial" w:eastAsia="Times New Roman" w:hAnsi="Arial" w:cs="Arial"/>
          <w:b/>
          <w:bCs/>
          <w:color w:val="532F15"/>
          <w:sz w:val="20"/>
        </w:rPr>
        <w:t>Mgr. Petra Černá</w:t>
      </w:r>
      <w:r w:rsidR="00CD30A5">
        <w:rPr>
          <w:rFonts w:ascii="Arial" w:eastAsia="Times New Roman" w:hAnsi="Arial" w:cs="Arial"/>
          <w:b/>
          <w:bCs/>
          <w:color w:val="532F15"/>
          <w:sz w:val="20"/>
        </w:rPr>
        <w:tab/>
      </w:r>
      <w:r w:rsidR="00CD30A5">
        <w:rPr>
          <w:rFonts w:ascii="Arial" w:eastAsia="Times New Roman" w:hAnsi="Arial" w:cs="Arial"/>
          <w:b/>
          <w:bCs/>
          <w:color w:val="532F15"/>
          <w:sz w:val="20"/>
        </w:rPr>
        <w:tab/>
      </w:r>
      <w:r w:rsidR="00CD30A5">
        <w:rPr>
          <w:rFonts w:ascii="Arial" w:eastAsia="Times New Roman" w:hAnsi="Arial" w:cs="Arial"/>
          <w:b/>
          <w:bCs/>
          <w:color w:val="532F15"/>
          <w:sz w:val="20"/>
        </w:rPr>
        <w:tab/>
      </w:r>
      <w:r w:rsidR="00CD30A5">
        <w:rPr>
          <w:rFonts w:ascii="Arial" w:eastAsia="Times New Roman" w:hAnsi="Arial" w:cs="Arial"/>
          <w:b/>
          <w:bCs/>
          <w:color w:val="532F15"/>
          <w:sz w:val="20"/>
        </w:rPr>
        <w:tab/>
      </w:r>
      <w:proofErr w:type="spellStart"/>
      <w:r w:rsidR="00CD30A5">
        <w:rPr>
          <w:rFonts w:ascii="Arial" w:eastAsia="Times New Roman" w:hAnsi="Arial" w:cs="Arial"/>
          <w:b/>
          <w:bCs/>
          <w:color w:val="532F15"/>
          <w:sz w:val="20"/>
        </w:rPr>
        <w:t>Ondřejka</w:t>
      </w:r>
      <w:proofErr w:type="spellEnd"/>
      <w:r w:rsidR="00CD30A5">
        <w:rPr>
          <w:rFonts w:ascii="Arial" w:eastAsia="Times New Roman" w:hAnsi="Arial" w:cs="Arial"/>
          <w:b/>
          <w:bCs/>
          <w:color w:val="532F15"/>
          <w:sz w:val="20"/>
        </w:rPr>
        <w:t xml:space="preserve"> Eleonora Černá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>ředitelka školky</w:t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  <w:t xml:space="preserve">             umělecký keramik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>Univerzita Karlova</w:t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  <w:t>739 544 489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>Přírodovědecká fakulta</w:t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 xml:space="preserve">       </w:t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  <w:t>ondrejka.c@seznam.cz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>Benátská 4, 128 00 Praha 2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>734 179 878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>221 95 1080</w:t>
      </w:r>
    </w:p>
    <w:sectPr w:rsidR="00101A97" w:rsidRPr="00CD30A5" w:rsidSect="00101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7"/>
    <w:rsid w:val="00044385"/>
    <w:rsid w:val="0005658E"/>
    <w:rsid w:val="000E5A4C"/>
    <w:rsid w:val="00101A97"/>
    <w:rsid w:val="00152474"/>
    <w:rsid w:val="0015769E"/>
    <w:rsid w:val="001C75B2"/>
    <w:rsid w:val="002617D0"/>
    <w:rsid w:val="003A7681"/>
    <w:rsid w:val="003F422E"/>
    <w:rsid w:val="00653CB4"/>
    <w:rsid w:val="00852A3D"/>
    <w:rsid w:val="008614E9"/>
    <w:rsid w:val="009870C8"/>
    <w:rsid w:val="009C25A7"/>
    <w:rsid w:val="00A42A1B"/>
    <w:rsid w:val="00A660A3"/>
    <w:rsid w:val="00A86F39"/>
    <w:rsid w:val="00CD30A5"/>
    <w:rsid w:val="00D12992"/>
    <w:rsid w:val="00D717CE"/>
    <w:rsid w:val="00E30BFD"/>
    <w:rsid w:val="00EA5F7B"/>
    <w:rsid w:val="00F33053"/>
    <w:rsid w:val="00F5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2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24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524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2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24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524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Ondrejka</dc:creator>
  <cp:lastModifiedBy>Petra</cp:lastModifiedBy>
  <cp:revision>3</cp:revision>
  <dcterms:created xsi:type="dcterms:W3CDTF">2016-12-20T14:49:00Z</dcterms:created>
  <dcterms:modified xsi:type="dcterms:W3CDTF">2016-12-20T14:55:00Z</dcterms:modified>
</cp:coreProperties>
</file>